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554C07F2" w14:textId="1807B83B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33654E" wp14:editId="0D970A04">
            <wp:simplePos x="0" y="0"/>
            <wp:positionH relativeFrom="margin">
              <wp:align>left</wp:align>
            </wp:positionH>
            <wp:positionV relativeFrom="margin">
              <wp:posOffset>200726</wp:posOffset>
            </wp:positionV>
            <wp:extent cx="2162812" cy="719459"/>
            <wp:effectExtent l="0" t="0" r="8890" b="4445"/>
            <wp:wrapSquare wrapText="bothSides"/>
            <wp:docPr id="540920920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73770B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153067C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F902C3E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5638188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B15970" w:rsidRPr="00B25082" w14:paraId="38B93CBC" w14:textId="77777777" w:rsidTr="00F4515A">
        <w:tc>
          <w:tcPr>
            <w:tcW w:w="900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0058A5"/>
          </w:tcPr>
          <w:p w14:paraId="532F53AC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MARCHES PUBLICS</w:t>
            </w:r>
          </w:p>
          <w:p w14:paraId="59A9D1D0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ACTE</w:t>
            </w:r>
            <w:r w:rsidRPr="00B25082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58A5"/>
          </w:tcPr>
          <w:p w14:paraId="62E2FAB7" w14:textId="77777777" w:rsidR="00B15970" w:rsidRPr="00B15970" w:rsidRDefault="00B15970" w:rsidP="00F4515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15970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ATTRI1</w:t>
            </w:r>
          </w:p>
        </w:tc>
      </w:tr>
    </w:tbl>
    <w:p w14:paraId="5082B704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4"/>
        <w:gridCol w:w="8520"/>
        <w:gridCol w:w="1099"/>
      </w:tblGrid>
      <w:tr w:rsidR="00B15970" w14:paraId="4EA799A6" w14:textId="77777777" w:rsidTr="00B15970">
        <w:trPr>
          <w:trHeight w:val="20"/>
          <w:jc w:val="center"/>
        </w:trPr>
        <w:tc>
          <w:tcPr>
            <w:tcW w:w="714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7824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A0C63" w14:textId="000B9A9B" w:rsidR="00B15970" w:rsidRPr="00B15970" w:rsidRDefault="00B15970" w:rsidP="00F4515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32990777"/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ANNEXE </w:t>
            </w:r>
            <w:r w:rsidR="00254F26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2</w:t>
            </w: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  <w:p w14:paraId="5CEA2A7C" w14:textId="378677A3" w:rsidR="00B15970" w:rsidRPr="00B15970" w:rsidRDefault="00B15970" w:rsidP="00B159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INTERLOCUTEURS RÉFÉRENTS</w:t>
            </w:r>
            <w:bookmarkEnd w:id="0"/>
          </w:p>
        </w:tc>
        <w:tc>
          <w:tcPr>
            <w:tcW w:w="109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CAAA" w14:textId="77777777" w:rsidR="00B15970" w:rsidRDefault="00B15970" w:rsidP="00F4515A">
            <w:pPr>
              <w:pStyle w:val="TableContents"/>
            </w:pPr>
          </w:p>
        </w:tc>
      </w:tr>
      <w:tr w:rsidR="00B15970" w14:paraId="009652FA" w14:textId="77777777" w:rsidTr="00B15970">
        <w:trPr>
          <w:trHeight w:val="20"/>
          <w:jc w:val="center"/>
        </w:trPr>
        <w:tc>
          <w:tcPr>
            <w:tcW w:w="714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E507F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2CDC9" w14:textId="77777777" w:rsidR="00B15970" w:rsidRDefault="00B15970" w:rsidP="00F4515A">
            <w:pPr>
              <w:pStyle w:val="Textbody"/>
            </w:pPr>
          </w:p>
        </w:tc>
        <w:tc>
          <w:tcPr>
            <w:tcW w:w="1099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73F4" w14:textId="77777777" w:rsidR="00B15970" w:rsidRDefault="00B15970" w:rsidP="00F4515A">
            <w:pPr>
              <w:pStyle w:val="TableContents"/>
            </w:pPr>
          </w:p>
        </w:tc>
      </w:tr>
    </w:tbl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36B2950" w14:textId="5512F6A2" w:rsidR="00E128D8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B15970">
        <w:rPr>
          <w:rFonts w:ascii="Arial" w:hAnsi="Arial" w:cs="Arial"/>
          <w:sz w:val="20"/>
          <w:szCs w:val="20"/>
        </w:rPr>
        <w:t>du marché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 xml:space="preserve">ces) </w:t>
      </w:r>
      <w:r w:rsidR="000250D8" w:rsidRPr="00DD10E1">
        <w:rPr>
          <w:rFonts w:ascii="Arial" w:hAnsi="Arial" w:cs="Arial"/>
          <w:sz w:val="20"/>
          <w:szCs w:val="20"/>
        </w:rPr>
        <w:t xml:space="preserve">comme défini à l’article </w:t>
      </w:r>
      <w:r w:rsidR="009A0061">
        <w:rPr>
          <w:rFonts w:ascii="Arial" w:hAnsi="Arial" w:cs="Arial"/>
          <w:sz w:val="20"/>
          <w:szCs w:val="20"/>
        </w:rPr>
        <w:t>4</w:t>
      </w:r>
      <w:r w:rsidR="00A90EFB" w:rsidRPr="00DD10E1">
        <w:rPr>
          <w:rFonts w:ascii="Arial" w:hAnsi="Arial" w:cs="Arial"/>
          <w:sz w:val="20"/>
          <w:szCs w:val="20"/>
        </w:rPr>
        <w:t>.</w:t>
      </w:r>
      <w:r w:rsidR="00C24559" w:rsidRPr="00DD10E1">
        <w:rPr>
          <w:rFonts w:ascii="Arial" w:hAnsi="Arial" w:cs="Arial"/>
          <w:sz w:val="20"/>
          <w:szCs w:val="20"/>
        </w:rPr>
        <w:t>1</w:t>
      </w:r>
      <w:r w:rsidR="000010ED" w:rsidRPr="00DD10E1">
        <w:rPr>
          <w:rFonts w:ascii="Arial" w:hAnsi="Arial" w:cs="Arial"/>
          <w:sz w:val="20"/>
          <w:szCs w:val="20"/>
        </w:rPr>
        <w:t xml:space="preserve"> du C</w:t>
      </w:r>
      <w:r w:rsidR="00EB56D3" w:rsidRPr="00DD10E1">
        <w:rPr>
          <w:rFonts w:ascii="Arial" w:hAnsi="Arial" w:cs="Arial"/>
          <w:sz w:val="20"/>
          <w:szCs w:val="20"/>
        </w:rPr>
        <w:t>C</w:t>
      </w:r>
      <w:r w:rsidR="00044700">
        <w:rPr>
          <w:rFonts w:ascii="Arial" w:hAnsi="Arial" w:cs="Arial"/>
          <w:sz w:val="20"/>
          <w:szCs w:val="20"/>
        </w:rPr>
        <w:t>A</w:t>
      </w:r>
      <w:r w:rsidRPr="00DD10E1">
        <w:rPr>
          <w:rFonts w:ascii="Arial" w:hAnsi="Arial" w:cs="Arial"/>
          <w:sz w:val="20"/>
          <w:szCs w:val="20"/>
        </w:rPr>
        <w:t>P.</w:t>
      </w:r>
    </w:p>
    <w:p w14:paraId="32E0C66F" w14:textId="77777777" w:rsidR="00B15970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ADE56C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7FDB4B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14:paraId="5D21821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EDC273D" w14:textId="0325D322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726B206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EDA5223" w14:textId="6989664E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48F2F57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88DCFAB" w14:textId="02887B68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0F2FBBF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364D3DA" w14:textId="2BC07270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2673337" w14:textId="77777777" w:rsidR="009A0061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3BCD22A" w14:textId="77777777" w:rsidR="009A0061" w:rsidRPr="006854D6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305665D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0F11E0B" w14:textId="54B085AF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06F6741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1A6157" w14:textId="5134C4D1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1B7CEFB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8151C2C" w14:textId="7CD926F0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AD2E43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3CE6AE75" w14:textId="738C4E85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5FD1241" w14:textId="77777777" w:rsidR="009A0061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5D9A3E2" w14:textId="77777777" w:rsidR="009A0061" w:rsidRPr="006854D6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30CAA5C0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</w:t>
      </w:r>
      <w:r w:rsidR="009A0061">
        <w:rPr>
          <w:rFonts w:ascii="Arial" w:hAnsi="Arial" w:cs="Arial"/>
          <w:sz w:val="20"/>
          <w:szCs w:val="20"/>
        </w:rPr>
        <w:t>a réception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00364D86" w14:textId="29DAC1EE" w:rsidR="00A00D91" w:rsidRDefault="00A00D91" w:rsidP="009A3C6A">
      <w:pPr>
        <w:tabs>
          <w:tab w:val="left" w:pos="6599"/>
        </w:tabs>
      </w:pPr>
    </w:p>
    <w:p w14:paraId="5405B883" w14:textId="77777777" w:rsidR="009A0061" w:rsidRPr="009A0061" w:rsidRDefault="009A0061" w:rsidP="009A0061"/>
    <w:p w14:paraId="405F21B2" w14:textId="77777777" w:rsidR="009A0061" w:rsidRPr="009A0061" w:rsidRDefault="009A0061" w:rsidP="009A0061"/>
    <w:p w14:paraId="3A820824" w14:textId="297F1F20" w:rsidR="009A0061" w:rsidRPr="009A0061" w:rsidRDefault="009A0061" w:rsidP="009A0061">
      <w:pPr>
        <w:tabs>
          <w:tab w:val="left" w:pos="6430"/>
        </w:tabs>
      </w:pPr>
      <w:r>
        <w:tab/>
      </w:r>
    </w:p>
    <w:sectPr w:rsidR="009A0061" w:rsidRPr="009A0061" w:rsidSect="00D525BC">
      <w:footerReference w:type="defaul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shd w:val="clear" w:color="auto" w:fill="0058A5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15970" w:rsidRPr="00B15970" w14:paraId="6E979B5D" w14:textId="77777777" w:rsidTr="00B15970">
      <w:trPr>
        <w:trHeight w:val="232"/>
      </w:trPr>
      <w:tc>
        <w:tcPr>
          <w:tcW w:w="3792" w:type="dxa"/>
          <w:shd w:val="clear" w:color="auto" w:fill="0058A5"/>
        </w:tcPr>
        <w:p w14:paraId="7ECC923A" w14:textId="691A04F0" w:rsidR="00BE02A9" w:rsidRPr="00B1597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>ATTRI1 – Acte d'engagement</w:t>
          </w:r>
          <w:r w:rsidR="009A3C6A"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0058A5"/>
        </w:tcPr>
        <w:p w14:paraId="0912C46B" w14:textId="0A591EB4" w:rsidR="00BE02A9" w:rsidRPr="00B1597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="00CF60E2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CCITSE-202</w:t>
          </w:r>
          <w:r w:rsidR="00254F26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6-MAPA-04</w:t>
          </w:r>
        </w:p>
      </w:tc>
      <w:tc>
        <w:tcPr>
          <w:tcW w:w="3070" w:type="dxa"/>
          <w:shd w:val="clear" w:color="auto" w:fill="0058A5"/>
        </w:tcPr>
        <w:p w14:paraId="3005EE66" w14:textId="77777777" w:rsidR="00BE02A9" w:rsidRPr="00B1597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Page :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PAGE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 xml:space="preserve"> /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NUMPAGES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10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3153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4F26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39A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00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19D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5970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5970"/>
    <w:pPr>
      <w:keepNext/>
      <w:keepLines/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Textbody">
    <w:name w:val="Text body"/>
    <w:basedOn w:val="Standard"/>
    <w:autoRedefine/>
    <w:rsid w:val="00B15970"/>
    <w:pPr>
      <w:keepLine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20"/>
      <w:szCs w:val="24"/>
      <w:lang w:eastAsia="ja-JP" w:bidi="fa-IR"/>
    </w:rPr>
  </w:style>
  <w:style w:type="paragraph" w:customStyle="1" w:styleId="TableContents">
    <w:name w:val="Table Contents"/>
    <w:basedOn w:val="Standard"/>
    <w:rsid w:val="00B15970"/>
    <w:pPr>
      <w:suppressLineNumber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17"/>
      <w:szCs w:val="24"/>
      <w:lang w:eastAsia="ja-JP" w:bidi="fa-IR"/>
    </w:rPr>
  </w:style>
  <w:style w:type="character" w:customStyle="1" w:styleId="Titre8Car">
    <w:name w:val="Titre 8 Car"/>
    <w:basedOn w:val="Policepardfaut"/>
    <w:link w:val="Titre8"/>
    <w:uiPriority w:val="9"/>
    <w:semiHidden/>
    <w:rsid w:val="00B15970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44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25</cp:revision>
  <cp:lastPrinted>2022-08-18T08:16:00Z</cp:lastPrinted>
  <dcterms:created xsi:type="dcterms:W3CDTF">2024-10-21T16:57:00Z</dcterms:created>
  <dcterms:modified xsi:type="dcterms:W3CDTF">2025-12-19T14:14:00Z</dcterms:modified>
</cp:coreProperties>
</file>